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615EA2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4EA9FA96" w:rsidR="009F7DFC" w:rsidRDefault="00615EA2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 Ιουνίου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11EA6D82" w:rsidR="000D0886" w:rsidRPr="00DD4BF9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615EA2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68FB2962" w14:textId="77777777" w:rsidR="00C11CC7" w:rsidRDefault="00C11CC7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F31BC4D" w14:textId="77777777" w:rsidR="00615EA2" w:rsidRDefault="00615EA2" w:rsidP="00615EA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15EA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Άφιξη παράτυπων μεταναστών στη θαλάσσια </w:t>
      </w:r>
    </w:p>
    <w:p w14:paraId="3EF5AB0C" w14:textId="79778E4A" w:rsidR="00A028AB" w:rsidRDefault="00615EA2" w:rsidP="00615EA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15EA2">
        <w:rPr>
          <w:rFonts w:ascii="Arial" w:hAnsi="Arial" w:cs="Arial"/>
          <w:b/>
          <w:bCs/>
          <w:sz w:val="24"/>
          <w:szCs w:val="24"/>
          <w:u w:val="single"/>
          <w:lang w:val="el-GR"/>
        </w:rPr>
        <w:t>περιοχή Αμμοχώστου – Συνελήφθη 3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  <w:r w:rsidRPr="00615EA2">
        <w:rPr>
          <w:rFonts w:ascii="Arial" w:hAnsi="Arial" w:cs="Arial"/>
          <w:b/>
          <w:bCs/>
          <w:sz w:val="24"/>
          <w:szCs w:val="24"/>
          <w:u w:val="single"/>
          <w:lang w:val="el-GR"/>
        </w:rPr>
        <w:t>χρονος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7A9AA31E" w14:textId="77777777" w:rsidR="00615EA2" w:rsidRDefault="00615EA2" w:rsidP="00615EA2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l-GR"/>
        </w:rPr>
      </w:pPr>
    </w:p>
    <w:p w14:paraId="7158C9C5" w14:textId="15C53F81" w:rsidR="00615EA2" w:rsidRPr="00615EA2" w:rsidRDefault="00615EA2" w:rsidP="00615EA2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615EA2">
        <w:rPr>
          <w:rFonts w:ascii="Arial" w:hAnsi="Arial" w:cs="Arial"/>
          <w:bCs/>
          <w:sz w:val="24"/>
          <w:szCs w:val="24"/>
          <w:lang w:val="el-GR"/>
        </w:rPr>
        <w:t>Στη σύλληψη 3</w:t>
      </w:r>
      <w:r>
        <w:rPr>
          <w:rFonts w:ascii="Arial" w:hAnsi="Arial" w:cs="Arial"/>
          <w:bCs/>
          <w:sz w:val="24"/>
          <w:szCs w:val="24"/>
          <w:lang w:val="el-GR"/>
        </w:rPr>
        <w:t>4</w:t>
      </w:r>
      <w:r w:rsidRPr="00615EA2">
        <w:rPr>
          <w:rFonts w:ascii="Arial" w:hAnsi="Arial" w:cs="Arial"/>
          <w:bCs/>
          <w:sz w:val="24"/>
          <w:szCs w:val="24"/>
          <w:lang w:val="el-GR"/>
        </w:rPr>
        <w:t xml:space="preserve">χρονου προχώρησε χθες η Αστυνομία, για διευκόλυνση των ανακρίσεων σχετικά με την άφιξη σκάφους στη θαλάσσια περιοχή Αμμοχώστου, στο οποίο επέβαιναν συνολικά </w:t>
      </w:r>
      <w:r>
        <w:rPr>
          <w:rFonts w:ascii="Arial" w:hAnsi="Arial" w:cs="Arial"/>
          <w:bCs/>
          <w:sz w:val="24"/>
          <w:szCs w:val="24"/>
          <w:lang w:val="el-GR"/>
        </w:rPr>
        <w:t>15</w:t>
      </w:r>
      <w:r w:rsidRPr="00615EA2">
        <w:rPr>
          <w:rFonts w:ascii="Arial" w:hAnsi="Arial" w:cs="Arial"/>
          <w:bCs/>
          <w:sz w:val="24"/>
          <w:szCs w:val="24"/>
          <w:lang w:val="el-GR"/>
        </w:rPr>
        <w:t xml:space="preserve"> πρόσωπα.</w:t>
      </w:r>
    </w:p>
    <w:p w14:paraId="76417E2E" w14:textId="21A89E7B" w:rsidR="00615EA2" w:rsidRPr="00615EA2" w:rsidRDefault="00615EA2" w:rsidP="00615EA2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615EA2">
        <w:rPr>
          <w:rFonts w:ascii="Arial" w:hAnsi="Arial" w:cs="Arial"/>
          <w:bCs/>
          <w:sz w:val="24"/>
          <w:szCs w:val="24"/>
          <w:lang w:val="el-GR"/>
        </w:rPr>
        <w:t xml:space="preserve">Το σκάφος ανακόπηκε γύρω στις </w:t>
      </w:r>
      <w:r>
        <w:rPr>
          <w:rFonts w:ascii="Arial" w:hAnsi="Arial" w:cs="Arial"/>
          <w:bCs/>
          <w:sz w:val="24"/>
          <w:szCs w:val="24"/>
          <w:lang w:val="el-GR"/>
        </w:rPr>
        <w:t>4</w:t>
      </w:r>
      <w:r w:rsidRPr="00615EA2">
        <w:rPr>
          <w:rFonts w:ascii="Arial" w:hAnsi="Arial" w:cs="Arial"/>
          <w:bCs/>
          <w:sz w:val="24"/>
          <w:szCs w:val="24"/>
          <w:lang w:val="el-GR"/>
        </w:rPr>
        <w:t>.30μ.μ. χθες, στη θαλάσσια περιοχή ανοικτά του Κάβο Γκρέκο, από άκατο της Λιμενικής και Ναυτικής Αστυνομίας. Όπως διαπιστώθηκε σε αυτό επέβαιναν 1</w:t>
      </w:r>
      <w:r>
        <w:rPr>
          <w:rFonts w:ascii="Arial" w:hAnsi="Arial" w:cs="Arial"/>
          <w:bCs/>
          <w:sz w:val="24"/>
          <w:szCs w:val="24"/>
          <w:lang w:val="el-GR"/>
        </w:rPr>
        <w:t>3</w:t>
      </w:r>
      <w:r w:rsidRPr="00615EA2">
        <w:rPr>
          <w:rFonts w:ascii="Arial" w:hAnsi="Arial" w:cs="Arial"/>
          <w:bCs/>
          <w:sz w:val="24"/>
          <w:szCs w:val="24"/>
          <w:lang w:val="el-GR"/>
        </w:rPr>
        <w:t xml:space="preserve"> άνδρες,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μία γυναίκα </w:t>
      </w:r>
      <w:r w:rsidRPr="00615EA2">
        <w:rPr>
          <w:rFonts w:ascii="Arial" w:hAnsi="Arial" w:cs="Arial"/>
          <w:bCs/>
          <w:sz w:val="24"/>
          <w:szCs w:val="24"/>
          <w:lang w:val="el-GR"/>
        </w:rPr>
        <w:t xml:space="preserve">και </w:t>
      </w:r>
      <w:r>
        <w:rPr>
          <w:rFonts w:ascii="Arial" w:hAnsi="Arial" w:cs="Arial"/>
          <w:bCs/>
          <w:sz w:val="24"/>
          <w:szCs w:val="24"/>
          <w:lang w:val="el-GR"/>
        </w:rPr>
        <w:t>ένα παιδί</w:t>
      </w:r>
      <w:r w:rsidRPr="00615EA2">
        <w:rPr>
          <w:rFonts w:ascii="Arial" w:hAnsi="Arial" w:cs="Arial"/>
          <w:bCs/>
          <w:sz w:val="24"/>
          <w:szCs w:val="24"/>
          <w:lang w:val="el-GR"/>
        </w:rPr>
        <w:t>.</w:t>
      </w:r>
    </w:p>
    <w:p w14:paraId="49928F0A" w14:textId="62D1E726" w:rsidR="00615EA2" w:rsidRPr="00615EA2" w:rsidRDefault="00615EA2" w:rsidP="00615EA2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615EA2">
        <w:rPr>
          <w:rFonts w:ascii="Arial" w:hAnsi="Arial" w:cs="Arial"/>
          <w:bCs/>
          <w:sz w:val="24"/>
          <w:szCs w:val="24"/>
          <w:lang w:val="el-GR"/>
        </w:rPr>
        <w:t xml:space="preserve">Οι επιβάτες μεταφέρθηκαν με το σκάφος της Λ&amp;Ν Αστυνομίας, </w:t>
      </w:r>
      <w:r>
        <w:rPr>
          <w:rFonts w:ascii="Arial" w:hAnsi="Arial" w:cs="Arial"/>
          <w:bCs/>
          <w:sz w:val="24"/>
          <w:szCs w:val="24"/>
          <w:lang w:val="el-GR"/>
        </w:rPr>
        <w:t>στον Ναυτικό Σταθμό Παραλιμνίου.</w:t>
      </w:r>
    </w:p>
    <w:p w14:paraId="168654DE" w14:textId="7496A967" w:rsidR="00615EA2" w:rsidRPr="00615EA2" w:rsidRDefault="00615EA2" w:rsidP="00615EA2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615EA2">
        <w:rPr>
          <w:rFonts w:ascii="Arial" w:hAnsi="Arial" w:cs="Arial"/>
          <w:bCs/>
          <w:sz w:val="24"/>
          <w:szCs w:val="24"/>
          <w:lang w:val="el-GR"/>
        </w:rPr>
        <w:t xml:space="preserve">Από εξετάσεις που διενεργήθηκαν διαπιστώθηκε ότι το σκάφος είχε αποπλεύσει από τις ακτές της Συρίας, το βράδυ της </w:t>
      </w:r>
      <w:r>
        <w:rPr>
          <w:rFonts w:ascii="Arial" w:hAnsi="Arial" w:cs="Arial"/>
          <w:bCs/>
          <w:sz w:val="24"/>
          <w:szCs w:val="24"/>
          <w:lang w:val="el-GR"/>
        </w:rPr>
        <w:t>30</w:t>
      </w:r>
      <w:r w:rsidRPr="00615EA2">
        <w:rPr>
          <w:rFonts w:ascii="Arial" w:hAnsi="Arial" w:cs="Arial"/>
          <w:bCs/>
          <w:sz w:val="24"/>
          <w:szCs w:val="24"/>
          <w:vertAlign w:val="superscript"/>
          <w:lang w:val="el-GR"/>
        </w:rPr>
        <w:t>ης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Pr="00615EA2">
        <w:rPr>
          <w:rFonts w:ascii="Arial" w:hAnsi="Arial" w:cs="Arial"/>
          <w:bCs/>
          <w:sz w:val="24"/>
          <w:szCs w:val="24"/>
          <w:lang w:val="el-GR"/>
        </w:rPr>
        <w:t>Μαΐου 2023. Σύμφωνα με μαρτυρίες που εξασφαλίστηκαν κυβερνήτης του σκάφους ήταν ο 3</w:t>
      </w:r>
      <w:r>
        <w:rPr>
          <w:rFonts w:ascii="Arial" w:hAnsi="Arial" w:cs="Arial"/>
          <w:bCs/>
          <w:sz w:val="24"/>
          <w:szCs w:val="24"/>
          <w:lang w:val="el-GR"/>
        </w:rPr>
        <w:t>4</w:t>
      </w:r>
      <w:r w:rsidRPr="00615EA2">
        <w:rPr>
          <w:rFonts w:ascii="Arial" w:hAnsi="Arial" w:cs="Arial"/>
          <w:bCs/>
          <w:sz w:val="24"/>
          <w:szCs w:val="24"/>
          <w:lang w:val="el-GR"/>
        </w:rPr>
        <w:t>χρονος, ο οποίος συνελήφθη και τέθηκε υπό κράτηση για διευκόλυνση των ανακρίσεων.</w:t>
      </w:r>
    </w:p>
    <w:p w14:paraId="3A728125" w14:textId="07C677BD" w:rsidR="00615EA2" w:rsidRPr="00615EA2" w:rsidRDefault="00615EA2" w:rsidP="00615EA2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615EA2">
        <w:rPr>
          <w:rFonts w:ascii="Arial" w:hAnsi="Arial" w:cs="Arial"/>
          <w:bCs/>
          <w:sz w:val="24"/>
          <w:szCs w:val="24"/>
          <w:lang w:val="el-GR"/>
        </w:rPr>
        <w:t>Οι υπόλοιποι επιβάτες, με την ολοκλήρωση των εξετάσεων, μεταφέρθηκαν στο Κέντρο Φιλοξενίας «Πουρνάρα».</w:t>
      </w:r>
    </w:p>
    <w:p w14:paraId="0CEC89D5" w14:textId="55D140A2" w:rsidR="00DD4BF9" w:rsidRDefault="00615EA2" w:rsidP="00615EA2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615EA2">
        <w:rPr>
          <w:rFonts w:ascii="Arial" w:hAnsi="Arial" w:cs="Arial"/>
          <w:bCs/>
          <w:sz w:val="24"/>
          <w:szCs w:val="24"/>
          <w:lang w:val="el-GR"/>
        </w:rPr>
        <w:t>Το ΤΑΕ Αμμοχώστου διερευνά την υπόθεση.</w:t>
      </w:r>
      <w:r w:rsidR="00DD4BF9">
        <w:rPr>
          <w:rFonts w:ascii="Arial" w:hAnsi="Arial" w:cs="Arial"/>
          <w:bCs/>
          <w:sz w:val="24"/>
          <w:szCs w:val="24"/>
          <w:lang w:val="el-GR"/>
        </w:rPr>
        <w:tab/>
      </w:r>
    </w:p>
    <w:p w14:paraId="0BDE1C69" w14:textId="77777777" w:rsidR="00A028AB" w:rsidRDefault="00A028AB" w:rsidP="00A028A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5FD52068" w14:textId="6A767CA7" w:rsidR="006D203D" w:rsidRDefault="00453A07" w:rsidP="00E23973">
      <w:pPr>
        <w:spacing w:after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5F0344">
        <w:rPr>
          <w:rFonts w:ascii="Arial" w:hAnsi="Arial" w:cs="Arial"/>
          <w:bCs/>
          <w:sz w:val="24"/>
          <w:szCs w:val="24"/>
          <w:lang w:val="el-GR"/>
        </w:rPr>
        <w:t xml:space="preserve"> </w:t>
      </w:r>
    </w:p>
    <w:p w14:paraId="7B37F048" w14:textId="2A9C315F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6D203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56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98D5C" w14:textId="77777777" w:rsidR="006A5BC2" w:rsidRDefault="006A5BC2" w:rsidP="00404DCD">
      <w:pPr>
        <w:spacing w:after="0" w:line="240" w:lineRule="auto"/>
      </w:pPr>
      <w:r>
        <w:separator/>
      </w:r>
    </w:p>
  </w:endnote>
  <w:endnote w:type="continuationSeparator" w:id="0">
    <w:p w14:paraId="7E52B131" w14:textId="77777777" w:rsidR="006A5BC2" w:rsidRDefault="006A5BC2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0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615EA2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1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3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615EA2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24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9346C" w14:textId="77777777" w:rsidR="006A5BC2" w:rsidRDefault="006A5BC2" w:rsidP="00404DCD">
      <w:pPr>
        <w:spacing w:after="0" w:line="240" w:lineRule="auto"/>
      </w:pPr>
      <w:r>
        <w:separator/>
      </w:r>
    </w:p>
  </w:footnote>
  <w:footnote w:type="continuationSeparator" w:id="0">
    <w:p w14:paraId="0B51F569" w14:textId="77777777" w:rsidR="006A5BC2" w:rsidRDefault="006A5BC2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483B9786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620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9462995">
    <w:abstractNumId w:val="1"/>
  </w:num>
  <w:num w:numId="2" w16cid:durableId="35813338">
    <w:abstractNumId w:val="0"/>
  </w:num>
  <w:num w:numId="3" w16cid:durableId="516968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5294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944A9"/>
    <w:rsid w:val="000A5670"/>
    <w:rsid w:val="000C4133"/>
    <w:rsid w:val="000C50D4"/>
    <w:rsid w:val="000D0886"/>
    <w:rsid w:val="000D57D1"/>
    <w:rsid w:val="000D6A39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6CD5"/>
    <w:rsid w:val="0016022D"/>
    <w:rsid w:val="00166EA0"/>
    <w:rsid w:val="001676C1"/>
    <w:rsid w:val="00170B92"/>
    <w:rsid w:val="00171378"/>
    <w:rsid w:val="00172603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E6DFA"/>
    <w:rsid w:val="002E7323"/>
    <w:rsid w:val="002F62C5"/>
    <w:rsid w:val="00313BCE"/>
    <w:rsid w:val="003158D2"/>
    <w:rsid w:val="00320FCF"/>
    <w:rsid w:val="003215A4"/>
    <w:rsid w:val="0032304C"/>
    <w:rsid w:val="00327087"/>
    <w:rsid w:val="00332E91"/>
    <w:rsid w:val="00334FB2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277C"/>
    <w:rsid w:val="004C4685"/>
    <w:rsid w:val="004D6C1B"/>
    <w:rsid w:val="004E01E0"/>
    <w:rsid w:val="004E2D43"/>
    <w:rsid w:val="004E549C"/>
    <w:rsid w:val="004E690F"/>
    <w:rsid w:val="004E7EBC"/>
    <w:rsid w:val="004F7B69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5EA2"/>
    <w:rsid w:val="00617FDC"/>
    <w:rsid w:val="0062411B"/>
    <w:rsid w:val="0062450B"/>
    <w:rsid w:val="00626A67"/>
    <w:rsid w:val="0063493C"/>
    <w:rsid w:val="00634BDD"/>
    <w:rsid w:val="00636DD6"/>
    <w:rsid w:val="00643508"/>
    <w:rsid w:val="00647445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5BC2"/>
    <w:rsid w:val="006A635A"/>
    <w:rsid w:val="006A6ECB"/>
    <w:rsid w:val="006B0D81"/>
    <w:rsid w:val="006B24E3"/>
    <w:rsid w:val="006C0A3F"/>
    <w:rsid w:val="006C628D"/>
    <w:rsid w:val="006D203D"/>
    <w:rsid w:val="006D441D"/>
    <w:rsid w:val="006D694A"/>
    <w:rsid w:val="006D7DB5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35613"/>
    <w:rsid w:val="00742DB4"/>
    <w:rsid w:val="00744AF2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287A"/>
    <w:rsid w:val="0087184E"/>
    <w:rsid w:val="008749D3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620FD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1922"/>
    <w:rsid w:val="00C248A7"/>
    <w:rsid w:val="00C2779C"/>
    <w:rsid w:val="00C27F71"/>
    <w:rsid w:val="00C516D5"/>
    <w:rsid w:val="00C5428B"/>
    <w:rsid w:val="00C5529C"/>
    <w:rsid w:val="00C555FE"/>
    <w:rsid w:val="00C7191B"/>
    <w:rsid w:val="00C7580E"/>
    <w:rsid w:val="00C76423"/>
    <w:rsid w:val="00C81560"/>
    <w:rsid w:val="00C8195C"/>
    <w:rsid w:val="00C81E2C"/>
    <w:rsid w:val="00C84724"/>
    <w:rsid w:val="00C9194F"/>
    <w:rsid w:val="00C95152"/>
    <w:rsid w:val="00C96305"/>
    <w:rsid w:val="00CA28B0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264B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3369"/>
    <w:rsid w:val="00E05146"/>
    <w:rsid w:val="00E06895"/>
    <w:rsid w:val="00E12E9A"/>
    <w:rsid w:val="00E20D90"/>
    <w:rsid w:val="00E23973"/>
    <w:rsid w:val="00E24190"/>
    <w:rsid w:val="00E24435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5F6E"/>
    <w:rsid w:val="00EE3C78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5D16"/>
    <w:rsid w:val="00F464D2"/>
    <w:rsid w:val="00F5348F"/>
    <w:rsid w:val="00F6668C"/>
    <w:rsid w:val="00F70682"/>
    <w:rsid w:val="00F7524B"/>
    <w:rsid w:val="00F82ECF"/>
    <w:rsid w:val="00F91E88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E777F-8D22-4D52-9006-0DB6A6C3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2023-05-30T02:54:00Z</cp:lastPrinted>
  <dcterms:created xsi:type="dcterms:W3CDTF">2023-06-02T03:44:00Z</dcterms:created>
  <dcterms:modified xsi:type="dcterms:W3CDTF">2023-06-02T03:44:00Z</dcterms:modified>
</cp:coreProperties>
</file>